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ED4" w:rsidRPr="00FF5ED4" w:rsidRDefault="00FF5ED4" w:rsidP="00FF5ED4">
      <w:pPr>
        <w:jc w:val="center"/>
        <w:rPr>
          <w:rFonts w:hint="eastAsia"/>
          <w:b/>
        </w:rPr>
      </w:pPr>
      <w:r w:rsidRPr="00FF5ED4">
        <w:rPr>
          <w:rFonts w:hint="eastAsia"/>
          <w:b/>
        </w:rPr>
        <w:t>学校の避難所利用に必要な機能とは？</w:t>
      </w:r>
    </w:p>
    <w:p w:rsidR="00232704" w:rsidRPr="00403211" w:rsidRDefault="00FF5ED4" w:rsidP="00FF5ED4">
      <w:pPr>
        <w:rPr>
          <w:b/>
        </w:rPr>
      </w:pPr>
      <w:r w:rsidRPr="00403211">
        <w:rPr>
          <w:rFonts w:hint="eastAsia"/>
          <w:b/>
        </w:rPr>
        <w:t>文科省検討会が初会合、設備の不足や非構造部材の耐震化に課題</w:t>
      </w:r>
      <w:r w:rsidR="00403211" w:rsidRPr="00403211">
        <w:rPr>
          <w:rFonts w:hint="eastAsia"/>
          <w:b/>
        </w:rPr>
        <w:t xml:space="preserve">　</w:t>
      </w:r>
      <w:r w:rsidR="00403211" w:rsidRPr="00403211">
        <w:rPr>
          <w:b/>
        </w:rPr>
        <w:t>2016/06/21</w:t>
      </w:r>
    </w:p>
    <w:p w:rsidR="00FF5ED4" w:rsidRDefault="00FF5ED4" w:rsidP="00FF5ED4">
      <w:r w:rsidRPr="00FF5ED4">
        <w:rPr>
          <w:rFonts w:hint="eastAsia"/>
        </w:rPr>
        <w:t>熊本地震では多くの学校施設が避難所として地域住民に開放利用された。しかしそのなかには、体育館のトイレ不足や空調の不具合をはじめとする設備の不足によって、被災者が苦しい避難生活を迫られたケースも多い。</w:t>
      </w:r>
    </w:p>
    <w:p w:rsidR="00FF5ED4" w:rsidRDefault="00FF5ED4" w:rsidP="00FF5ED4">
      <w:r>
        <w:rPr>
          <w:noProof/>
        </w:rPr>
        <w:drawing>
          <wp:inline distT="0" distB="0" distL="0" distR="0">
            <wp:extent cx="6480810" cy="4219007"/>
            <wp:effectExtent l="0" t="0" r="0" b="0"/>
            <wp:docPr id="1" name="図 1" descr="http://kenplatz.nikkeibp.co.jp/atcl/bldnews/15/041500569/06160008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enplatz.nikkeibp.co.jp/atcl/bldnews/15/041500569/061600086/04.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80810" cy="4219007"/>
                    </a:xfrm>
                    <a:prstGeom prst="rect">
                      <a:avLst/>
                    </a:prstGeom>
                    <a:noFill/>
                    <a:ln>
                      <a:noFill/>
                    </a:ln>
                  </pic:spPr>
                </pic:pic>
              </a:graphicData>
            </a:graphic>
          </wp:inline>
        </w:drawing>
      </w:r>
    </w:p>
    <w:p w:rsidR="00FF5ED4" w:rsidRDefault="00FF5ED4" w:rsidP="00FF5ED4">
      <w:r w:rsidRPr="00FF5ED4">
        <w:rPr>
          <w:rFonts w:hint="eastAsia"/>
        </w:rPr>
        <w:t>熊本県教育委員会は、学校施設を避難所利用するうえでの施設面の課題について、</w:t>
      </w:r>
      <w:r w:rsidRPr="00FF5ED4">
        <w:rPr>
          <w:rFonts w:hint="eastAsia"/>
        </w:rPr>
        <w:t>46</w:t>
      </w:r>
      <w:r w:rsidRPr="00FF5ED4">
        <w:rPr>
          <w:rFonts w:hint="eastAsia"/>
        </w:rPr>
        <w:t>設置者（県および全市町村）へ照会し、</w:t>
      </w:r>
      <w:r w:rsidRPr="00FF5ED4">
        <w:rPr>
          <w:rFonts w:hint="eastAsia"/>
        </w:rPr>
        <w:t>24</w:t>
      </w:r>
      <w:r w:rsidRPr="00FF5ED4">
        <w:rPr>
          <w:rFonts w:hint="eastAsia"/>
        </w:rPr>
        <w:t>設置者から有効回答を得た。不足感のある設備機能が、地震発生からの経過時間に応じて変化していったことが分かる（資料：熊本県教育委員会）</w:t>
      </w:r>
    </w:p>
    <w:p w:rsidR="00FF5ED4" w:rsidRDefault="00FF5ED4" w:rsidP="00FF5ED4">
      <w:pPr>
        <w:rPr>
          <w:rFonts w:hint="eastAsia"/>
        </w:rPr>
      </w:pPr>
      <w:r>
        <w:rPr>
          <w:rFonts w:hint="eastAsia"/>
        </w:rPr>
        <w:t>熊本県教育委員会は</w:t>
      </w:r>
      <w:r>
        <w:rPr>
          <w:rFonts w:hint="eastAsia"/>
        </w:rPr>
        <w:t>5</w:t>
      </w:r>
      <w:r>
        <w:rPr>
          <w:rFonts w:hint="eastAsia"/>
        </w:rPr>
        <w:t>月、避難所となった学校での施設面での課題について、該当する学校施設の設置者である県と市町村にアンケート調査を実施した。その結果、地震発生からの時系列で見て、どのような施設設備が不足していたかが明らかになった。</w:t>
      </w:r>
    </w:p>
    <w:p w:rsidR="00FF5ED4" w:rsidRDefault="00FF5ED4" w:rsidP="00FF5ED4">
      <w:pPr>
        <w:rPr>
          <w:rFonts w:hint="eastAsia"/>
        </w:rPr>
      </w:pPr>
      <w:r>
        <w:rPr>
          <w:rFonts w:hint="eastAsia"/>
        </w:rPr>
        <w:t xml:space="preserve">　水道や電気が使えなくなった地震発生</w:t>
      </w:r>
      <w:r>
        <w:rPr>
          <w:rFonts w:hint="eastAsia"/>
        </w:rPr>
        <w:t>3</w:t>
      </w:r>
      <w:r>
        <w:rPr>
          <w:rFonts w:hint="eastAsia"/>
        </w:rPr>
        <w:t>日後くらいまでは、体育館内部の多目的トイレや自家発電設備の不足感が強かった。地震発生から</w:t>
      </w:r>
      <w:r>
        <w:rPr>
          <w:rFonts w:hint="eastAsia"/>
        </w:rPr>
        <w:t>1</w:t>
      </w:r>
      <w:r>
        <w:rPr>
          <w:rFonts w:hint="eastAsia"/>
        </w:rPr>
        <w:t>週間程度たつと、シャワーや空調、夜間の出入りに備えた館内出入り口照明などの不足感が高まった。地震発生から</w:t>
      </w:r>
      <w:r>
        <w:rPr>
          <w:rFonts w:hint="eastAsia"/>
        </w:rPr>
        <w:t>1</w:t>
      </w:r>
      <w:r>
        <w:rPr>
          <w:rFonts w:hint="eastAsia"/>
        </w:rPr>
        <w:t>カ月以上がたつと、空調への不満が高まるとともに、プライバシースペースへの配慮に問題があったとする回答が上がった。</w:t>
      </w:r>
    </w:p>
    <w:p w:rsidR="00FF5ED4" w:rsidRDefault="00FF5ED4" w:rsidP="00FF5ED4">
      <w:r>
        <w:rPr>
          <w:rFonts w:hint="eastAsia"/>
        </w:rPr>
        <w:t xml:space="preserve">　避難所としての機能を果たすうえで必要となるこうした設備の整備範囲や優先順位、学校設置者と防災担当部局との連携強化と役割の明確化などが、課題として浮かび上がった。</w:t>
      </w:r>
    </w:p>
    <w:p w:rsidR="00FF5ED4" w:rsidRDefault="00FF5ED4" w:rsidP="00FF5ED4">
      <w:pPr>
        <w:rPr>
          <w:rFonts w:hint="eastAsia"/>
        </w:rPr>
      </w:pPr>
    </w:p>
    <w:p w:rsidR="00FF5ED4" w:rsidRPr="00FF5ED4" w:rsidRDefault="00FF5ED4" w:rsidP="00403211">
      <w:pPr>
        <w:jc w:val="left"/>
        <w:rPr>
          <w:rFonts w:hint="eastAsia"/>
          <w:b/>
        </w:rPr>
      </w:pPr>
      <w:r w:rsidRPr="00FF5ED4">
        <w:rPr>
          <w:rFonts w:hint="eastAsia"/>
          <w:b/>
        </w:rPr>
        <w:t>ブレース破断や窓ガラス破損で使用禁止に</w:t>
      </w:r>
    </w:p>
    <w:p w:rsidR="00FF5ED4" w:rsidRDefault="00FF5ED4" w:rsidP="00FF5ED4">
      <w:pPr>
        <w:rPr>
          <w:rFonts w:hint="eastAsia"/>
        </w:rPr>
      </w:pPr>
      <w:r>
        <w:rPr>
          <w:rFonts w:hint="eastAsia"/>
        </w:rPr>
        <w:t xml:space="preserve">　文部科学省は</w:t>
      </w:r>
      <w:r>
        <w:rPr>
          <w:rFonts w:hint="eastAsia"/>
        </w:rPr>
        <w:t>6</w:t>
      </w:r>
      <w:r>
        <w:rPr>
          <w:rFonts w:hint="eastAsia"/>
        </w:rPr>
        <w:t>月</w:t>
      </w:r>
      <w:r>
        <w:rPr>
          <w:rFonts w:hint="eastAsia"/>
        </w:rPr>
        <w:t>13</w:t>
      </w:r>
      <w:r>
        <w:rPr>
          <w:rFonts w:hint="eastAsia"/>
        </w:rPr>
        <w:t>日、「熊本地震の被害を踏まえた学校施設の整備に関する検討会」の初会合を開いた。学校施設の安全性を確保する耐震化の現状を検証し、避難所としての機能を確保するために必要な対策について検討する。前述の調査結果は、この日の会合で報告された。</w:t>
      </w:r>
    </w:p>
    <w:p w:rsidR="00FF5ED4" w:rsidRDefault="00FF5ED4" w:rsidP="00FF5ED4"/>
    <w:p w:rsidR="00FF5ED4" w:rsidRDefault="00FF5ED4" w:rsidP="00FF5ED4">
      <w:r>
        <w:rPr>
          <w:rFonts w:hint="eastAsia"/>
        </w:rPr>
        <w:lastRenderedPageBreak/>
        <w:t xml:space="preserve">　検討会は長澤悟・東洋大学名誉教授が座長を務め、壁谷澤寿海・東京大学地震研究所教授や清家剛・東京大学大学院准教授ら建築の専門家を含む計</w:t>
      </w:r>
      <w:r>
        <w:rPr>
          <w:rFonts w:hint="eastAsia"/>
        </w:rPr>
        <w:t>11</w:t>
      </w:r>
      <w:r>
        <w:rPr>
          <w:rFonts w:hint="eastAsia"/>
        </w:rPr>
        <w:t>名で構成する。このほか、内閣府の防災担当や総務省消防庁、国土交通省もオブザーバーとして参加した。検討会は、</w:t>
      </w:r>
      <w:r>
        <w:rPr>
          <w:rFonts w:hint="eastAsia"/>
        </w:rPr>
        <w:t>7</w:t>
      </w:r>
      <w:r>
        <w:rPr>
          <w:rFonts w:hint="eastAsia"/>
        </w:rPr>
        <w:t>月下旬をめどに提言を取りまとめる方針だ。</w:t>
      </w:r>
    </w:p>
    <w:p w:rsidR="00FF5ED4" w:rsidRDefault="00FF5ED4" w:rsidP="00FF5ED4">
      <w:r>
        <w:rPr>
          <w:noProof/>
        </w:rPr>
        <w:drawing>
          <wp:inline distT="0" distB="0" distL="0" distR="0">
            <wp:extent cx="6480810" cy="4860608"/>
            <wp:effectExtent l="0" t="0" r="0" b="0"/>
            <wp:docPr id="2" name="図 2" descr="http://kenplatz.nikkeibp.co.jp/atcl/bldnews/15/041500569/06160008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enplatz.nikkeibp.co.jp/atcl/bldnews/15/041500569/061600086/05-.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80810" cy="4860608"/>
                    </a:xfrm>
                    <a:prstGeom prst="rect">
                      <a:avLst/>
                    </a:prstGeom>
                    <a:noFill/>
                    <a:ln>
                      <a:noFill/>
                    </a:ln>
                  </pic:spPr>
                </pic:pic>
              </a:graphicData>
            </a:graphic>
          </wp:inline>
        </w:drawing>
      </w:r>
    </w:p>
    <w:p w:rsidR="00FF5ED4" w:rsidRDefault="00FF5ED4" w:rsidP="00FF5ED4">
      <w:r w:rsidRPr="00FF5ED4">
        <w:rPr>
          <w:rFonts w:hint="eastAsia"/>
        </w:rPr>
        <w:t>学校体育館の損傷例。熊本市立帯山小学校では</w:t>
      </w:r>
      <w:r w:rsidRPr="00FF5ED4">
        <w:rPr>
          <w:rFonts w:hint="eastAsia"/>
        </w:rPr>
        <w:t>4</w:t>
      </w:r>
      <w:r w:rsidRPr="00FF5ED4">
        <w:rPr>
          <w:rFonts w:hint="eastAsia"/>
        </w:rPr>
        <w:t>月</w:t>
      </w:r>
      <w:r w:rsidRPr="00FF5ED4">
        <w:rPr>
          <w:rFonts w:hint="eastAsia"/>
        </w:rPr>
        <w:t>16</w:t>
      </w:r>
      <w:r w:rsidRPr="00FF5ED4">
        <w:rPr>
          <w:rFonts w:hint="eastAsia"/>
        </w:rPr>
        <w:t>日の本震で被災者がいるなか、体育館の天井部分に取り付けられた耐震補強の水平ブレースが外れて</w:t>
      </w:r>
      <w:r w:rsidRPr="00FF5ED4">
        <w:rPr>
          <w:rFonts w:hint="eastAsia"/>
        </w:rPr>
        <w:t xml:space="preserve"> </w:t>
      </w:r>
      <w:r w:rsidRPr="00FF5ED4">
        <w:rPr>
          <w:rFonts w:hint="eastAsia"/>
        </w:rPr>
        <w:t>垂れ下がった（写真：日経アーキテクチュア）</w:t>
      </w:r>
    </w:p>
    <w:p w:rsidR="00FF5ED4" w:rsidRDefault="00FF5ED4" w:rsidP="00FF5ED4">
      <w:pPr>
        <w:rPr>
          <w:rFonts w:hint="eastAsia"/>
        </w:rPr>
      </w:pPr>
      <w:r>
        <w:rPr>
          <w:rFonts w:hint="eastAsia"/>
        </w:rPr>
        <w:t xml:space="preserve">　国公立の学校では、東日本大震災を受けて</w:t>
      </w:r>
      <w:r>
        <w:rPr>
          <w:rFonts w:hint="eastAsia"/>
        </w:rPr>
        <w:t>2013</w:t>
      </w:r>
      <w:r>
        <w:rPr>
          <w:rFonts w:hint="eastAsia"/>
        </w:rPr>
        <w:t>年から構造体の耐震化や体育館の吊り天井の落下防止対策を</w:t>
      </w:r>
      <w:r>
        <w:rPr>
          <w:rFonts w:hint="eastAsia"/>
        </w:rPr>
        <w:t>15</w:t>
      </w:r>
      <w:r>
        <w:rPr>
          <w:rFonts w:hint="eastAsia"/>
        </w:rPr>
        <w:t>年末までの完了を目指して進めてきた。文科省の資料によると、</w:t>
      </w:r>
      <w:r>
        <w:rPr>
          <w:rFonts w:hint="eastAsia"/>
        </w:rPr>
        <w:t>15</w:t>
      </w:r>
      <w:r>
        <w:rPr>
          <w:rFonts w:hint="eastAsia"/>
        </w:rPr>
        <w:t>年</w:t>
      </w:r>
      <w:r>
        <w:rPr>
          <w:rFonts w:hint="eastAsia"/>
        </w:rPr>
        <w:t>4</w:t>
      </w:r>
      <w:r>
        <w:rPr>
          <w:rFonts w:hint="eastAsia"/>
        </w:rPr>
        <w:t>月</w:t>
      </w:r>
      <w:r>
        <w:rPr>
          <w:rFonts w:hint="eastAsia"/>
        </w:rPr>
        <w:t>1</w:t>
      </w:r>
      <w:r>
        <w:rPr>
          <w:rFonts w:hint="eastAsia"/>
        </w:rPr>
        <w:t>日時点で、熊本県の公立小中学校の耐震化率は</w:t>
      </w:r>
      <w:r>
        <w:rPr>
          <w:rFonts w:hint="eastAsia"/>
        </w:rPr>
        <w:t>98.5%</w:t>
      </w:r>
      <w:r>
        <w:rPr>
          <w:rFonts w:hint="eastAsia"/>
        </w:rPr>
        <w:t>、対策が未実施の吊り天井を持つ屋内運動場などは</w:t>
      </w:r>
      <w:r>
        <w:rPr>
          <w:rFonts w:hint="eastAsia"/>
        </w:rPr>
        <w:t>136</w:t>
      </w:r>
      <w:r>
        <w:rPr>
          <w:rFonts w:hint="eastAsia"/>
        </w:rPr>
        <w:t>棟あった。</w:t>
      </w:r>
    </w:p>
    <w:p w:rsidR="00FF5ED4" w:rsidRDefault="00FF5ED4" w:rsidP="00FF5ED4">
      <w:pPr>
        <w:rPr>
          <w:rFonts w:hint="eastAsia"/>
        </w:rPr>
      </w:pPr>
      <w:r>
        <w:rPr>
          <w:rFonts w:hint="eastAsia"/>
        </w:rPr>
        <w:t xml:space="preserve">　熊本地震では、耐震化済みの施設では学校施設本体が崩壊するといった甚大な被害が生じたものはなく、これまでの耐震化の効果がみられた。一方、ブレースの破断や、窓ガラスなど非構造部材の損傷によって、避難所としての使用を禁止した事例が多くあった。</w:t>
      </w:r>
    </w:p>
    <w:p w:rsidR="00FF5ED4" w:rsidRDefault="00FF5ED4" w:rsidP="00FF5ED4">
      <w:pPr>
        <w:rPr>
          <w:rFonts w:hint="eastAsia"/>
        </w:rPr>
      </w:pPr>
      <w:r>
        <w:rPr>
          <w:rFonts w:hint="eastAsia"/>
        </w:rPr>
        <w:t xml:space="preserve">　初会合では、避難所として学校を活用する際に必要な施設整備や、非構造部材を含めた耐震化・老朽化対策を進める必要があることを確認した。</w:t>
      </w:r>
    </w:p>
    <w:p w:rsidR="00FF5ED4" w:rsidRDefault="00FF5ED4" w:rsidP="00FF5ED4">
      <w:r>
        <w:rPr>
          <w:rFonts w:hint="eastAsia"/>
        </w:rPr>
        <w:t xml:space="preserve">　熊本県教育委員会のまとめによると、</w:t>
      </w:r>
      <w:r>
        <w:rPr>
          <w:rFonts w:hint="eastAsia"/>
        </w:rPr>
        <w:t>4</w:t>
      </w:r>
      <w:r>
        <w:rPr>
          <w:rFonts w:hint="eastAsia"/>
        </w:rPr>
        <w:t>月</w:t>
      </w:r>
      <w:r>
        <w:rPr>
          <w:rFonts w:hint="eastAsia"/>
        </w:rPr>
        <w:t>16</w:t>
      </w:r>
      <w:r>
        <w:rPr>
          <w:rFonts w:hint="eastAsia"/>
        </w:rPr>
        <w:t>日の本震を受けた非構造部材の落下被害などで、同県内で避難所となった公立学校</w:t>
      </w:r>
      <w:r>
        <w:rPr>
          <w:rFonts w:hint="eastAsia"/>
        </w:rPr>
        <w:t>223</w:t>
      </w:r>
      <w:r>
        <w:rPr>
          <w:rFonts w:hint="eastAsia"/>
        </w:rPr>
        <w:t>校のうち、</w:t>
      </w:r>
      <w:r>
        <w:rPr>
          <w:rFonts w:hint="eastAsia"/>
        </w:rPr>
        <w:t>73</w:t>
      </w:r>
      <w:r>
        <w:rPr>
          <w:rFonts w:hint="eastAsia"/>
        </w:rPr>
        <w:t>校の体育館が避難所として使用できなくなった。吊り天井以外の非構造部材の耐震化や、生徒の安全確保のために求められる耐震性能と避難所として求められる耐震性能の整理が課題として浮かび上がった。</w:t>
      </w:r>
    </w:p>
    <w:p w:rsidR="00FF5ED4" w:rsidRDefault="00FF5ED4" w:rsidP="00FF5ED4">
      <w:r>
        <w:rPr>
          <w:noProof/>
        </w:rPr>
        <w:lastRenderedPageBreak/>
        <w:drawing>
          <wp:inline distT="0" distB="0" distL="0" distR="0">
            <wp:extent cx="6480810" cy="4491201"/>
            <wp:effectExtent l="0" t="0" r="0" b="5080"/>
            <wp:docPr id="3" name="図 3" descr="http://kenplatz.nikkeibp.co.jp/atcl/bldnews/15/041500569/06160008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enplatz.nikkeibp.co.jp/atcl/bldnews/15/041500569/061600086/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80810" cy="4491201"/>
                    </a:xfrm>
                    <a:prstGeom prst="rect">
                      <a:avLst/>
                    </a:prstGeom>
                    <a:noFill/>
                    <a:ln>
                      <a:noFill/>
                    </a:ln>
                  </pic:spPr>
                </pic:pic>
              </a:graphicData>
            </a:graphic>
          </wp:inline>
        </w:drawing>
      </w:r>
    </w:p>
    <w:p w:rsidR="00FF5ED4" w:rsidRDefault="00FF5ED4" w:rsidP="00FF5ED4">
      <w:r w:rsidRPr="00FF5ED4">
        <w:rPr>
          <w:rFonts w:hint="eastAsia"/>
        </w:rPr>
        <w:t>熊本地震では避難所に指定されていない学校でも、近隣の指定避難所が被災したり、指定避難所よりも近くにあったりした場合は避難者の受け入れを進めた（資料：熊本県教育委員会）</w:t>
      </w:r>
    </w:p>
    <w:p w:rsidR="00FF5ED4" w:rsidRDefault="00FF5ED4" w:rsidP="00FF5ED4">
      <w:r>
        <w:rPr>
          <w:noProof/>
        </w:rPr>
        <w:drawing>
          <wp:inline distT="0" distB="0" distL="0" distR="0">
            <wp:extent cx="6480810" cy="4277335"/>
            <wp:effectExtent l="0" t="0" r="0" b="9525"/>
            <wp:docPr id="4" name="図 4" descr="http://kenplatz.nikkeibp.co.jp/atcl/bldnews/15/041500569/06160008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enplatz.nikkeibp.co.jp/atcl/bldnews/15/041500569/061600086/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80810" cy="4277335"/>
                    </a:xfrm>
                    <a:prstGeom prst="rect">
                      <a:avLst/>
                    </a:prstGeom>
                    <a:noFill/>
                    <a:ln>
                      <a:noFill/>
                    </a:ln>
                  </pic:spPr>
                </pic:pic>
              </a:graphicData>
            </a:graphic>
          </wp:inline>
        </w:drawing>
      </w:r>
    </w:p>
    <w:p w:rsidR="00FF5ED4" w:rsidRDefault="00FF5ED4" w:rsidP="00FF5ED4">
      <w:pPr>
        <w:rPr>
          <w:rFonts w:hint="eastAsia"/>
        </w:rPr>
      </w:pPr>
      <w:r w:rsidRPr="00FF5ED4">
        <w:rPr>
          <w:rFonts w:hint="eastAsia"/>
        </w:rPr>
        <w:t>会合では、私立学校での耐震化の遅れも指摘された。熊本県の私立学校（幼稚園から高校）の耐震化の状況は</w:t>
      </w:r>
      <w:r w:rsidRPr="00FF5ED4">
        <w:rPr>
          <w:rFonts w:hint="eastAsia"/>
        </w:rPr>
        <w:lastRenderedPageBreak/>
        <w:t>4</w:t>
      </w:r>
      <w:r w:rsidRPr="00FF5ED4">
        <w:rPr>
          <w:rFonts w:hint="eastAsia"/>
        </w:rPr>
        <w:t>月</w:t>
      </w:r>
      <w:r w:rsidRPr="00FF5ED4">
        <w:rPr>
          <w:rFonts w:hint="eastAsia"/>
        </w:rPr>
        <w:t>1</w:t>
      </w:r>
      <w:r w:rsidRPr="00FF5ED4">
        <w:rPr>
          <w:rFonts w:hint="eastAsia"/>
        </w:rPr>
        <w:t>日の時点で</w:t>
      </w:r>
      <w:r w:rsidRPr="00FF5ED4">
        <w:rPr>
          <w:rFonts w:hint="eastAsia"/>
        </w:rPr>
        <w:t>74.1%</w:t>
      </w:r>
      <w:r w:rsidRPr="00FF5ED4">
        <w:rPr>
          <w:rFonts w:hint="eastAsia"/>
        </w:rPr>
        <w:t>（全国平均は</w:t>
      </w:r>
      <w:r w:rsidRPr="00FF5ED4">
        <w:rPr>
          <w:rFonts w:hint="eastAsia"/>
        </w:rPr>
        <w:t>83.5</w:t>
      </w:r>
      <w:r w:rsidRPr="00FF5ED4">
        <w:rPr>
          <w:rFonts w:hint="eastAsia"/>
        </w:rPr>
        <w:t>％）。耐震化が進んでいないこうした学校では構造体に大きな損傷が発生した（資料：熊本県教育委員会）</w:t>
      </w:r>
    </w:p>
    <w:p w:rsidR="00FF5ED4" w:rsidRDefault="00403211" w:rsidP="00403211">
      <w:pPr>
        <w:jc w:val="left"/>
        <w:rPr>
          <w:b/>
        </w:rPr>
      </w:pPr>
      <w:r w:rsidRPr="00403211">
        <w:rPr>
          <w:rFonts w:hint="eastAsia"/>
          <w:b/>
        </w:rPr>
        <w:t>15</w:t>
      </w:r>
      <w:r w:rsidRPr="00403211">
        <w:rPr>
          <w:rFonts w:hint="eastAsia"/>
          <w:b/>
        </w:rPr>
        <w:t>年</w:t>
      </w:r>
      <w:bookmarkStart w:id="0" w:name="_GoBack"/>
      <w:bookmarkEnd w:id="0"/>
      <w:r w:rsidRPr="00403211">
        <w:rPr>
          <w:rFonts w:hint="eastAsia"/>
          <w:b/>
        </w:rPr>
        <w:t>3</w:t>
      </w:r>
      <w:r w:rsidRPr="00403211">
        <w:rPr>
          <w:rFonts w:hint="eastAsia"/>
          <w:b/>
        </w:rPr>
        <w:t>月に文科省はガイドブック作成</w:t>
      </w:r>
    </w:p>
    <w:p w:rsidR="00403211" w:rsidRDefault="00403211" w:rsidP="00403211">
      <w:pPr>
        <w:jc w:val="left"/>
      </w:pPr>
      <w:r w:rsidRPr="00403211">
        <w:rPr>
          <w:rFonts w:hint="eastAsia"/>
        </w:rPr>
        <w:t xml:space="preserve">　文科省は</w:t>
      </w:r>
      <w:r w:rsidRPr="00403211">
        <w:rPr>
          <w:rFonts w:hint="eastAsia"/>
        </w:rPr>
        <w:t>15</w:t>
      </w:r>
      <w:r w:rsidRPr="00403211">
        <w:rPr>
          <w:rFonts w:hint="eastAsia"/>
        </w:rPr>
        <w:t>年</w:t>
      </w:r>
      <w:r w:rsidRPr="00403211">
        <w:rPr>
          <w:rFonts w:hint="eastAsia"/>
        </w:rPr>
        <w:t>3</w:t>
      </w:r>
      <w:r w:rsidRPr="00403211">
        <w:rPr>
          <w:rFonts w:hint="eastAsia"/>
        </w:rPr>
        <w:t>月、「学校施設の非構造部材の耐震化ガイドブック」を作成、全国の学校に配布している。例えば、</w:t>
      </w:r>
      <w:r w:rsidRPr="00403211">
        <w:rPr>
          <w:rFonts w:hint="eastAsia"/>
        </w:rPr>
        <w:t>FIX</w:t>
      </w:r>
      <w:r w:rsidRPr="00403211">
        <w:rPr>
          <w:rFonts w:hint="eastAsia"/>
        </w:rPr>
        <w:t>窓のサッシに硬化性パテを使ったり、外壁をラスシートモルタルで塗り固めたりといった変形への追従性に乏しい工法を用いていないかといった、部位ごとの詳細な点検項目を上げている。</w:t>
      </w:r>
    </w:p>
    <w:p w:rsidR="00403211" w:rsidRDefault="00403211" w:rsidP="00403211">
      <w:pPr>
        <w:jc w:val="left"/>
      </w:pPr>
      <w:r>
        <w:rPr>
          <w:noProof/>
        </w:rPr>
        <w:drawing>
          <wp:inline distT="0" distB="0" distL="0" distR="0">
            <wp:extent cx="4767777" cy="6753225"/>
            <wp:effectExtent l="0" t="0" r="0" b="0"/>
            <wp:docPr id="5" name="図 5" descr="http://kenplatz.nikkeibp.co.jp/atcl/bldnews/15/041500569/06160008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kenplatz.nikkeibp.co.jp/atcl/bldnews/15/041500569/061600086/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1777" cy="6758891"/>
                    </a:xfrm>
                    <a:prstGeom prst="rect">
                      <a:avLst/>
                    </a:prstGeom>
                    <a:noFill/>
                    <a:ln>
                      <a:noFill/>
                    </a:ln>
                  </pic:spPr>
                </pic:pic>
              </a:graphicData>
            </a:graphic>
          </wp:inline>
        </w:drawing>
      </w:r>
    </w:p>
    <w:p w:rsidR="00403211" w:rsidRDefault="00403211" w:rsidP="00403211">
      <w:pPr>
        <w:jc w:val="left"/>
      </w:pPr>
      <w:r w:rsidRPr="00403211">
        <w:rPr>
          <w:rFonts w:hint="eastAsia"/>
        </w:rPr>
        <w:t>文部科学省が</w:t>
      </w:r>
      <w:r w:rsidRPr="00403211">
        <w:rPr>
          <w:rFonts w:hint="eastAsia"/>
        </w:rPr>
        <w:t>15</w:t>
      </w:r>
      <w:r w:rsidRPr="00403211">
        <w:rPr>
          <w:rFonts w:hint="eastAsia"/>
        </w:rPr>
        <w:t>年</w:t>
      </w:r>
      <w:r w:rsidRPr="00403211">
        <w:rPr>
          <w:rFonts w:hint="eastAsia"/>
        </w:rPr>
        <w:t>3</w:t>
      </w:r>
      <w:r w:rsidRPr="00403211">
        <w:rPr>
          <w:rFonts w:hint="eastAsia"/>
        </w:rPr>
        <w:t>月に発行した「学校施設の非構造部材の耐震化ガイドブック（改訂版）」（資料：文部科学省）</w:t>
      </w:r>
    </w:p>
    <w:p w:rsidR="00403211" w:rsidRPr="00403211" w:rsidRDefault="00403211" w:rsidP="00403211">
      <w:pPr>
        <w:rPr>
          <w:rFonts w:hint="eastAsia"/>
        </w:rPr>
      </w:pPr>
      <w:r w:rsidRPr="00403211">
        <w:rPr>
          <w:rFonts w:hint="eastAsia"/>
        </w:rPr>
        <w:t xml:space="preserve">　ガイドブックはこの項目に基づく点検と、それを踏まえた計画的な対応を求めている。しかし体育館の天井撤去以外に、ここまでやれば耐震化できたとする明確な評価基準が無く、非構造部材の耐震化はあまり進んでいないのが現状だ。経年劣化などの影響による耐震性能の低下もあり、どのように対策していくかが今後の論点となる。</w:t>
      </w:r>
    </w:p>
    <w:sectPr w:rsidR="00403211" w:rsidRPr="00403211" w:rsidSect="00FF5ED4">
      <w:pgSz w:w="11906" w:h="16838"/>
      <w:pgMar w:top="709" w:right="849" w:bottom="709" w:left="85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ED4"/>
    <w:rsid w:val="00232704"/>
    <w:rsid w:val="00403211"/>
    <w:rsid w:val="00FF5E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BFFEDA2-EE8D-47C8-8C5E-5287E1A46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316</Words>
  <Characters>1807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mitake</dc:creator>
  <cp:keywords/>
  <dc:description/>
  <cp:lastModifiedBy>mitake</cp:lastModifiedBy>
  <cp:revision>1</cp:revision>
  <dcterms:created xsi:type="dcterms:W3CDTF">2016-06-23T05:36:00Z</dcterms:created>
  <dcterms:modified xsi:type="dcterms:W3CDTF">2016-06-23T05:54:00Z</dcterms:modified>
</cp:coreProperties>
</file>